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26EA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E1C975A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9E74850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8CDFF34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1C43514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F34E2CE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AEDEEEE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4F3CEC4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85018C8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3D399DB" w14:textId="77777777" w:rsidR="004F3EDD" w:rsidRDefault="004F3EDD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7C2414C" w14:textId="77777777" w:rsidR="007831FA" w:rsidRPr="00CE3767" w:rsidRDefault="007831FA" w:rsidP="007831F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>Date</w:t>
      </w:r>
    </w:p>
    <w:p w14:paraId="524FD92C" w14:textId="77777777" w:rsidR="007831FA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C4B61A5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>Addressee</w:t>
      </w:r>
    </w:p>
    <w:p w14:paraId="52EDF006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D1E0467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39B9E50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4153410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>Dear Investigator/Coordinator</w:t>
      </w:r>
    </w:p>
    <w:p w14:paraId="0C7B0ADB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75C1A25" w14:textId="7064A622" w:rsidR="00CE3767" w:rsidRPr="007831FA" w:rsidRDefault="00DE11B2" w:rsidP="007831FA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RE: P0</w:t>
      </w:r>
      <w:r w:rsidR="00CA69E1">
        <w:rPr>
          <w:rFonts w:ascii="Calibri" w:eastAsia="Calibri" w:hAnsi="Calibri" w:cs="Times New Roman"/>
          <w:b/>
          <w:i/>
        </w:rPr>
        <w:t xml:space="preserve"> </w:t>
      </w:r>
      <w:r w:rsidR="00CE3767" w:rsidRPr="007831FA">
        <w:rPr>
          <w:rFonts w:ascii="Calibri" w:eastAsia="Calibri" w:hAnsi="Calibri" w:cs="Times New Roman"/>
          <w:b/>
          <w:i/>
        </w:rPr>
        <w:t>number</w:t>
      </w:r>
      <w:r w:rsidRPr="00DE11B2">
        <w:rPr>
          <w:rFonts w:ascii="Calibri" w:eastAsia="Calibri" w:hAnsi="Calibri" w:cs="Times New Roman"/>
          <w:b/>
          <w:i/>
        </w:rPr>
        <w:t xml:space="preserve"> </w:t>
      </w:r>
      <w:r w:rsidRPr="007831FA">
        <w:rPr>
          <w:rFonts w:ascii="Calibri" w:eastAsia="Calibri" w:hAnsi="Calibri" w:cs="Times New Roman"/>
          <w:b/>
          <w:i/>
        </w:rPr>
        <w:t>Protocol title</w:t>
      </w:r>
      <w:r>
        <w:rPr>
          <w:rFonts w:ascii="Calibri" w:eastAsia="Calibri" w:hAnsi="Calibri" w:cs="Times New Roman"/>
          <w:b/>
          <w:i/>
        </w:rPr>
        <w:t xml:space="preserve"> – [On-site/remote/hybrid] [initiation/close-out/monitoring] Visit (number of visit if applicable?)</w:t>
      </w:r>
    </w:p>
    <w:p w14:paraId="5363EC2F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B68B2BF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>I am pl</w:t>
      </w:r>
      <w:r w:rsidR="009F55B0">
        <w:rPr>
          <w:rFonts w:ascii="Calibri" w:eastAsia="Calibri" w:hAnsi="Calibri" w:cs="Times New Roman"/>
        </w:rPr>
        <w:t xml:space="preserve">eased to confirm I have completed my </w:t>
      </w:r>
      <w:r w:rsidRPr="00CE3767">
        <w:rPr>
          <w:rFonts w:ascii="Calibri" w:eastAsia="Calibri" w:hAnsi="Calibri" w:cs="Times New Roman"/>
        </w:rPr>
        <w:t>monitori</w:t>
      </w:r>
      <w:r w:rsidR="009F55B0">
        <w:rPr>
          <w:rFonts w:ascii="Calibri" w:eastAsia="Calibri" w:hAnsi="Calibri" w:cs="Times New Roman"/>
        </w:rPr>
        <w:t>ng visit for the above study that took place on:</w:t>
      </w:r>
    </w:p>
    <w:p w14:paraId="3A9E23E7" w14:textId="5B1FE506" w:rsidR="00CE3767" w:rsidRDefault="00CE3767" w:rsidP="009F55B0">
      <w:pPr>
        <w:spacing w:after="0" w:line="240" w:lineRule="auto"/>
        <w:rPr>
          <w:rFonts w:ascii="Calibri" w:eastAsia="Calibri" w:hAnsi="Calibri" w:cs="Times New Roman"/>
          <w:i/>
        </w:rPr>
      </w:pPr>
      <w:r w:rsidRPr="00CE3767">
        <w:rPr>
          <w:rFonts w:ascii="Calibri" w:eastAsia="Calibri" w:hAnsi="Calibri" w:cs="Times New Roman"/>
          <w:i/>
        </w:rPr>
        <w:t>Time/date (DD/MMM/YYYY)</w:t>
      </w:r>
      <w:r w:rsidR="00DE11B2">
        <w:rPr>
          <w:rFonts w:ascii="Calibri" w:eastAsia="Calibri" w:hAnsi="Calibri" w:cs="Times New Roman"/>
          <w:i/>
        </w:rPr>
        <w:t xml:space="preserve"> with XXXXX and XXXX from the study team.</w:t>
      </w:r>
    </w:p>
    <w:p w14:paraId="5FD41894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6BFC06D" w14:textId="10390AA8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 xml:space="preserve">The following list of </w:t>
      </w:r>
      <w:r w:rsidR="009F55B0">
        <w:rPr>
          <w:rFonts w:ascii="Calibri" w:eastAsia="Calibri" w:hAnsi="Calibri" w:cs="Times New Roman"/>
        </w:rPr>
        <w:t>patients</w:t>
      </w:r>
      <w:r w:rsidR="00DE11B2">
        <w:rPr>
          <w:rFonts w:ascii="Calibri" w:eastAsia="Calibri" w:hAnsi="Calibri" w:cs="Times New Roman"/>
        </w:rPr>
        <w:t xml:space="preserve"> (if applicable)</w:t>
      </w:r>
      <w:r w:rsidR="009F55B0">
        <w:rPr>
          <w:rFonts w:ascii="Calibri" w:eastAsia="Calibri" w:hAnsi="Calibri" w:cs="Times New Roman"/>
        </w:rPr>
        <w:t xml:space="preserve"> and documents were</w:t>
      </w:r>
      <w:r w:rsidR="00DE11B2">
        <w:rPr>
          <w:rFonts w:ascii="Calibri" w:eastAsia="Calibri" w:hAnsi="Calibri" w:cs="Times New Roman"/>
        </w:rPr>
        <w:t xml:space="preserve"> reviewed</w:t>
      </w:r>
      <w:r w:rsidRPr="00CE3767">
        <w:rPr>
          <w:rFonts w:ascii="Calibri" w:eastAsia="Calibri" w:hAnsi="Calibri" w:cs="Times New Roman"/>
        </w:rPr>
        <w:t>:</w:t>
      </w:r>
    </w:p>
    <w:p w14:paraId="65460D8E" w14:textId="77777777" w:rsidR="00CE3767" w:rsidRPr="009F55B0" w:rsidRDefault="00CE3767" w:rsidP="009F55B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  <w:i/>
        </w:rPr>
        <w:t>e.g.:  source notes, hospital notes, case report form, Site File/Pharmacy File</w:t>
      </w:r>
    </w:p>
    <w:p w14:paraId="4B82F95F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ab/>
      </w:r>
    </w:p>
    <w:p w14:paraId="7AA583DB" w14:textId="77777777" w:rsidR="00CE3767" w:rsidRDefault="009F55B0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The following departments were visited</w:t>
      </w:r>
      <w:r w:rsidR="00CE3767" w:rsidRPr="00CE3767">
        <w:rPr>
          <w:rFonts w:ascii="Calibri" w:eastAsia="Calibri" w:hAnsi="Calibri" w:cs="Times New Roman"/>
        </w:rPr>
        <w:t xml:space="preserve"> e.g. Pharmacy/Laboratories……</w:t>
      </w:r>
      <w:proofErr w:type="gramStart"/>
      <w:r w:rsidR="00CE3767" w:rsidRPr="00CE3767">
        <w:rPr>
          <w:rFonts w:ascii="Calibri" w:eastAsia="Calibri" w:hAnsi="Calibri" w:cs="Times New Roman"/>
        </w:rPr>
        <w:t>…(</w:t>
      </w:r>
      <w:proofErr w:type="gramEnd"/>
      <w:r w:rsidR="00CE3767" w:rsidRPr="00CE3767">
        <w:rPr>
          <w:rFonts w:ascii="Calibri" w:eastAsia="Calibri" w:hAnsi="Calibri" w:cs="Times New Roman"/>
        </w:rPr>
        <w:t>if applicable)</w:t>
      </w:r>
    </w:p>
    <w:p w14:paraId="3AC05A4D" w14:textId="77777777" w:rsidR="009F55B0" w:rsidRDefault="009F55B0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0550BA0" w14:textId="1A706B79" w:rsidR="009F55B0" w:rsidRPr="003357D0" w:rsidRDefault="009F55B0" w:rsidP="00EB79A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B79A7">
        <w:rPr>
          <w:rFonts w:ascii="Calibri" w:eastAsia="Calibri" w:hAnsi="Calibri" w:cs="Times New Roman"/>
          <w:i/>
          <w:iCs/>
        </w:rPr>
        <w:t xml:space="preserve">Give </w:t>
      </w:r>
      <w:proofErr w:type="gramStart"/>
      <w:r w:rsidRPr="00EB79A7">
        <w:rPr>
          <w:rFonts w:ascii="Calibri" w:eastAsia="Calibri" w:hAnsi="Calibri" w:cs="Times New Roman"/>
          <w:i/>
          <w:iCs/>
        </w:rPr>
        <w:t>a brief summary</w:t>
      </w:r>
      <w:proofErr w:type="gramEnd"/>
      <w:r w:rsidRPr="00EB79A7">
        <w:rPr>
          <w:rFonts w:ascii="Calibri" w:eastAsia="Calibri" w:hAnsi="Calibri" w:cs="Times New Roman"/>
          <w:i/>
          <w:iCs/>
        </w:rPr>
        <w:t xml:space="preserve"> of the visit and queries and highlight any major findings</w:t>
      </w:r>
      <w:r>
        <w:rPr>
          <w:rFonts w:ascii="Calibri" w:eastAsia="Calibri" w:hAnsi="Calibri" w:cs="Times New Roman"/>
        </w:rPr>
        <w:t>.</w:t>
      </w:r>
      <w:r w:rsidR="00DE11B2">
        <w:rPr>
          <w:rFonts w:ascii="Calibri" w:eastAsia="Calibri" w:hAnsi="Calibri" w:cs="Times New Roman"/>
        </w:rPr>
        <w:t xml:space="preserve"> “There were a couple of minor queries that I’ve asked to be checked, the details of these are in the attached reports.</w:t>
      </w:r>
      <w:r w:rsidR="003357D0">
        <w:rPr>
          <w:rFonts w:ascii="Calibri" w:eastAsia="Calibri" w:hAnsi="Calibri" w:cs="Times New Roman"/>
        </w:rPr>
        <w:t xml:space="preserve"> </w:t>
      </w:r>
      <w:r w:rsidR="003357D0" w:rsidRPr="003357D0">
        <w:rPr>
          <w:rFonts w:ascii="Calibri" w:eastAsia="Calibri" w:hAnsi="Calibri" w:cs="Times New Roman"/>
        </w:rPr>
        <w:t>Once these have been addressed</w:t>
      </w:r>
      <w:r w:rsidR="003357D0">
        <w:rPr>
          <w:rFonts w:ascii="Calibri" w:eastAsia="Calibri" w:hAnsi="Calibri" w:cs="Times New Roman"/>
        </w:rPr>
        <w:t>,</w:t>
      </w:r>
      <w:r w:rsidR="003357D0" w:rsidRPr="003357D0">
        <w:rPr>
          <w:rFonts w:ascii="Calibri" w:eastAsia="Calibri" w:hAnsi="Calibri" w:cs="Times New Roman"/>
        </w:rPr>
        <w:t xml:space="preserve"> please complete the study team response fields in the reports</w:t>
      </w:r>
      <w:r w:rsidR="00DE11B2" w:rsidRPr="003357D0">
        <w:rPr>
          <w:rFonts w:ascii="Calibri" w:eastAsia="Calibri" w:hAnsi="Calibri" w:cs="Times New Roman"/>
        </w:rPr>
        <w:t>"</w:t>
      </w:r>
    </w:p>
    <w:p w14:paraId="59ABAFD2" w14:textId="77777777" w:rsid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A84FC0F" w14:textId="55ABB215" w:rsidR="009F55B0" w:rsidRDefault="003357D0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B79A7">
        <w:rPr>
          <w:rFonts w:ascii="Calibri" w:eastAsia="Calibri" w:hAnsi="Calibri" w:cs="Times New Roman"/>
          <w:i/>
          <w:iCs/>
        </w:rPr>
        <w:t>P</w:t>
      </w:r>
      <w:r w:rsidR="009F55B0" w:rsidRPr="00EB79A7">
        <w:rPr>
          <w:rFonts w:ascii="Calibri" w:eastAsia="Calibri" w:hAnsi="Calibri" w:cs="Times New Roman"/>
          <w:i/>
          <w:iCs/>
        </w:rPr>
        <w:t>rovide timelines for completion</w:t>
      </w:r>
      <w:r w:rsidR="009F55B0">
        <w:rPr>
          <w:rFonts w:ascii="Calibri" w:eastAsia="Calibri" w:hAnsi="Calibri" w:cs="Times New Roman"/>
        </w:rPr>
        <w:t>.</w:t>
      </w:r>
      <w:r w:rsidR="00DE11B2">
        <w:rPr>
          <w:rFonts w:ascii="Calibri" w:eastAsia="Calibri" w:hAnsi="Calibri" w:cs="Times New Roman"/>
        </w:rPr>
        <w:t xml:space="preserve"> “I would be grateful if you could complete and sign the report, then return to me within 4 weeks, please</w:t>
      </w:r>
      <w:r>
        <w:rPr>
          <w:rFonts w:ascii="Calibri" w:eastAsia="Calibri" w:hAnsi="Calibri" w:cs="Times New Roman"/>
        </w:rPr>
        <w:t>”</w:t>
      </w:r>
      <w:r w:rsidR="00DE11B2">
        <w:rPr>
          <w:rFonts w:ascii="Calibri" w:eastAsia="Calibri" w:hAnsi="Calibri" w:cs="Times New Roman"/>
        </w:rPr>
        <w:t>.</w:t>
      </w:r>
    </w:p>
    <w:p w14:paraId="4AC69B79" w14:textId="77777777" w:rsidR="009F55B0" w:rsidRDefault="009F55B0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0474A7F" w14:textId="77777777" w:rsidR="009F55B0" w:rsidRPr="009F55B0" w:rsidRDefault="009F55B0" w:rsidP="00CE3767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9F55B0">
        <w:rPr>
          <w:rFonts w:ascii="Calibri" w:eastAsia="Calibri" w:hAnsi="Calibri" w:cs="Times New Roman"/>
          <w:i/>
        </w:rPr>
        <w:t>*Please note the study will be stopped if the queries are not completed within suitable timelines</w:t>
      </w:r>
    </w:p>
    <w:p w14:paraId="0A01C64D" w14:textId="77777777" w:rsidR="009F55B0" w:rsidRPr="00CE3767" w:rsidRDefault="009F55B0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1213B7D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>Please do not hesitate to contact</w:t>
      </w:r>
      <w:r w:rsidR="009F55B0">
        <w:rPr>
          <w:rFonts w:ascii="Calibri" w:eastAsia="Calibri" w:hAnsi="Calibri" w:cs="Times New Roman"/>
        </w:rPr>
        <w:t xml:space="preserve"> me if you have any questions regarding this visit</w:t>
      </w:r>
    </w:p>
    <w:p w14:paraId="72F3D0C5" w14:textId="77777777" w:rsidR="00CE3767" w:rsidRPr="00CE3767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9D15C6" w14:textId="77777777" w:rsidR="007831FA" w:rsidRDefault="00CE376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E3767">
        <w:rPr>
          <w:rFonts w:ascii="Calibri" w:eastAsia="Calibri" w:hAnsi="Calibri" w:cs="Times New Roman"/>
        </w:rPr>
        <w:t>Yours Sincerely</w:t>
      </w:r>
    </w:p>
    <w:p w14:paraId="3B5903DA" w14:textId="77777777" w:rsidR="007831FA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0F5A181" w14:textId="77777777" w:rsidR="00CE3C77" w:rsidRDefault="00CE3C77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A41AD80" w14:textId="77777777" w:rsidR="007831FA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4A9E6F5" w14:textId="77777777" w:rsidR="007831FA" w:rsidRPr="00CE3C77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  <w:b/>
          <w:i/>
        </w:rPr>
      </w:pPr>
      <w:r w:rsidRPr="00CE3C77">
        <w:rPr>
          <w:rFonts w:ascii="Calibri" w:eastAsia="Calibri" w:hAnsi="Calibri" w:cs="Times New Roman"/>
          <w:b/>
          <w:i/>
        </w:rPr>
        <w:t>Name</w:t>
      </w:r>
    </w:p>
    <w:p w14:paraId="150E2E95" w14:textId="77777777" w:rsidR="007831FA" w:rsidRPr="00CE3C77" w:rsidRDefault="007831FA" w:rsidP="00CE3767">
      <w:pPr>
        <w:spacing w:after="0" w:line="240" w:lineRule="auto"/>
        <w:jc w:val="both"/>
        <w:rPr>
          <w:rFonts w:ascii="Calibri" w:eastAsia="Calibri" w:hAnsi="Calibri" w:cs="Times New Roman"/>
          <w:b/>
          <w:i/>
        </w:rPr>
      </w:pPr>
      <w:r w:rsidRPr="00CE3C77">
        <w:rPr>
          <w:rFonts w:ascii="Calibri" w:eastAsia="Calibri" w:hAnsi="Calibri" w:cs="Times New Roman"/>
          <w:b/>
          <w:i/>
        </w:rPr>
        <w:t>Job Title</w:t>
      </w:r>
    </w:p>
    <w:sectPr w:rsidR="007831FA" w:rsidRPr="00CE3C77" w:rsidSect="00CE3767">
      <w:headerReference w:type="default" r:id="rId6"/>
      <w:footerReference w:type="default" r:id="rId7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FFB5" w14:textId="77777777" w:rsidR="00CE3767" w:rsidRDefault="00CE3767" w:rsidP="00CE3767">
      <w:pPr>
        <w:spacing w:after="0" w:line="240" w:lineRule="auto"/>
      </w:pPr>
      <w:r>
        <w:separator/>
      </w:r>
    </w:p>
  </w:endnote>
  <w:endnote w:type="continuationSeparator" w:id="0">
    <w:p w14:paraId="5D104E33" w14:textId="77777777" w:rsidR="00CE3767" w:rsidRDefault="00CE3767" w:rsidP="00CE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404"/>
      <w:gridCol w:w="3838"/>
    </w:tblGrid>
    <w:tr w:rsidR="007831FA" w:rsidRPr="00005997" w14:paraId="19F465FC" w14:textId="77777777" w:rsidTr="00A0624A">
      <w:tc>
        <w:tcPr>
          <w:tcW w:w="5404" w:type="dxa"/>
          <w:tcBorders>
            <w:top w:val="nil"/>
            <w:left w:val="nil"/>
            <w:bottom w:val="nil"/>
            <w:right w:val="nil"/>
          </w:tcBorders>
        </w:tcPr>
        <w:p w14:paraId="08068620" w14:textId="77777777" w:rsidR="007831FA" w:rsidRDefault="009F55B0" w:rsidP="00A0624A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TPL0</w:t>
          </w:r>
          <w:r w:rsidR="006B601F">
            <w:rPr>
              <w:rFonts w:ascii="Arial" w:hAnsi="Arial" w:cs="Arial"/>
              <w:sz w:val="20"/>
              <w:szCs w:val="20"/>
            </w:rPr>
            <w:t>35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7831FA">
            <w:rPr>
              <w:rFonts w:ascii="Arial" w:hAnsi="Arial" w:cs="Arial"/>
              <w:sz w:val="20"/>
              <w:szCs w:val="20"/>
            </w:rPr>
            <w:t xml:space="preserve">Monitoring Visit </w:t>
          </w:r>
          <w:r>
            <w:rPr>
              <w:rFonts w:ascii="Arial" w:hAnsi="Arial" w:cs="Arial"/>
              <w:sz w:val="20"/>
              <w:szCs w:val="20"/>
            </w:rPr>
            <w:t xml:space="preserve">Follow up </w:t>
          </w:r>
          <w:r w:rsidR="007831FA">
            <w:rPr>
              <w:rFonts w:ascii="Arial" w:hAnsi="Arial" w:cs="Arial"/>
              <w:sz w:val="20"/>
              <w:szCs w:val="20"/>
            </w:rPr>
            <w:t>Template Letter</w:t>
          </w:r>
        </w:p>
        <w:p w14:paraId="7D543DCE" w14:textId="5063C0E7" w:rsidR="007831FA" w:rsidRPr="00005997" w:rsidRDefault="007831FA" w:rsidP="004F3EDD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  <w:r w:rsidRPr="004C0C13">
            <w:rPr>
              <w:rFonts w:ascii="Arial" w:hAnsi="Arial" w:cs="Arial"/>
              <w:sz w:val="20"/>
              <w:szCs w:val="20"/>
            </w:rPr>
            <w:t xml:space="preserve">Version </w:t>
          </w:r>
          <w:r w:rsidR="00EB79A7">
            <w:rPr>
              <w:rFonts w:ascii="Arial" w:hAnsi="Arial" w:cs="Arial"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t>.0</w:t>
          </w:r>
          <w:r w:rsidRPr="004C0C13">
            <w:rPr>
              <w:rFonts w:ascii="Arial" w:hAnsi="Arial" w:cs="Arial"/>
              <w:sz w:val="20"/>
              <w:szCs w:val="20"/>
            </w:rPr>
            <w:t xml:space="preserve"> Review Date: </w:t>
          </w:r>
          <w:r w:rsidR="00EB79A7">
            <w:rPr>
              <w:rFonts w:ascii="Arial" w:hAnsi="Arial" w:cs="Arial"/>
              <w:sz w:val="20"/>
              <w:szCs w:val="20"/>
            </w:rPr>
            <w:t>May 2028</w:t>
          </w:r>
          <w:r w:rsidRPr="0000599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3838" w:type="dxa"/>
          <w:tcBorders>
            <w:top w:val="nil"/>
            <w:left w:val="nil"/>
            <w:bottom w:val="nil"/>
            <w:right w:val="nil"/>
          </w:tcBorders>
        </w:tcPr>
        <w:p w14:paraId="23D41348" w14:textId="77777777" w:rsidR="007831FA" w:rsidRPr="00005997" w:rsidRDefault="007831FA" w:rsidP="00A0624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6B601F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1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NUMPAGES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6B601F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1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</w:p>
      </w:tc>
    </w:tr>
  </w:tbl>
  <w:p w14:paraId="4FF92A32" w14:textId="77777777" w:rsidR="007831FA" w:rsidRPr="007831FA" w:rsidRDefault="007831FA" w:rsidP="00783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1981" w14:textId="77777777" w:rsidR="00CE3767" w:rsidRDefault="00CE3767" w:rsidP="00CE3767">
      <w:pPr>
        <w:spacing w:after="0" w:line="240" w:lineRule="auto"/>
      </w:pPr>
      <w:r>
        <w:separator/>
      </w:r>
    </w:p>
  </w:footnote>
  <w:footnote w:type="continuationSeparator" w:id="0">
    <w:p w14:paraId="763510AD" w14:textId="77777777" w:rsidR="00CE3767" w:rsidRDefault="00CE3767" w:rsidP="00CE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BC75" w14:textId="77777777" w:rsidR="00CE3C77" w:rsidRDefault="004F3EDD" w:rsidP="00CE3C77">
    <w:pPr>
      <w:pStyle w:val="Header"/>
      <w:jc w:val="right"/>
    </w:pPr>
    <w:r w:rsidRPr="00923992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683C68A" wp14:editId="48647260">
          <wp:simplePos x="0" y="0"/>
          <wp:positionH relativeFrom="column">
            <wp:posOffset>3249295</wp:posOffset>
          </wp:positionH>
          <wp:positionV relativeFrom="paragraph">
            <wp:posOffset>-192405</wp:posOffset>
          </wp:positionV>
          <wp:extent cx="3359150" cy="25050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9150" cy="250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EC7F7" w14:textId="77777777" w:rsidR="00CE3C77" w:rsidRDefault="00CE3C77" w:rsidP="00CE3C77">
    <w:pPr>
      <w:pStyle w:val="Header"/>
      <w:jc w:val="right"/>
    </w:pPr>
  </w:p>
  <w:p w14:paraId="3DCA4B7D" w14:textId="77777777" w:rsidR="00DE11B2" w:rsidRDefault="00DE11B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67"/>
    <w:rsid w:val="000C5A81"/>
    <w:rsid w:val="00150354"/>
    <w:rsid w:val="003357D0"/>
    <w:rsid w:val="004F3EDD"/>
    <w:rsid w:val="00521497"/>
    <w:rsid w:val="006B601F"/>
    <w:rsid w:val="007831FA"/>
    <w:rsid w:val="00843A8A"/>
    <w:rsid w:val="008A5CA9"/>
    <w:rsid w:val="009E65E0"/>
    <w:rsid w:val="009F55B0"/>
    <w:rsid w:val="00B250C4"/>
    <w:rsid w:val="00BE4739"/>
    <w:rsid w:val="00CA69E1"/>
    <w:rsid w:val="00CE3767"/>
    <w:rsid w:val="00CE3C77"/>
    <w:rsid w:val="00D2546C"/>
    <w:rsid w:val="00D327F3"/>
    <w:rsid w:val="00DE11B2"/>
    <w:rsid w:val="00EB79A7"/>
    <w:rsid w:val="00F37E94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6127A1"/>
  <w15:docId w15:val="{809174AB-EA69-48E9-9819-F3678684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767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37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E3767"/>
    <w:pPr>
      <w:tabs>
        <w:tab w:val="center" w:pos="4513"/>
        <w:tab w:val="right" w:pos="9026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37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76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5B0"/>
    <w:pPr>
      <w:spacing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5B0"/>
    <w:rPr>
      <w:sz w:val="20"/>
      <w:szCs w:val="20"/>
    </w:rPr>
  </w:style>
  <w:style w:type="paragraph" w:styleId="Revision">
    <w:name w:val="Revision"/>
    <w:hidden/>
    <w:uiPriority w:val="99"/>
    <w:semiHidden/>
    <w:rsid w:val="00DE11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11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B2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Wright</dc:creator>
  <cp:lastModifiedBy>HURREN, Leanne (ROYAL PAPWORTH HOSPITAL NHS FOUNDATION TRUST)</cp:lastModifiedBy>
  <cp:revision>4</cp:revision>
  <cp:lastPrinted>2020-07-10T08:53:00Z</cp:lastPrinted>
  <dcterms:created xsi:type="dcterms:W3CDTF">2025-05-30T08:38:00Z</dcterms:created>
  <dcterms:modified xsi:type="dcterms:W3CDTF">2025-05-30T08:41:00Z</dcterms:modified>
</cp:coreProperties>
</file>