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84" w:rsidRPr="00334578" w:rsidRDefault="00B02284" w:rsidP="00B02284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0"/>
          <w:lang w:eastAsia="en-US"/>
        </w:rPr>
      </w:pPr>
      <w:r w:rsidRPr="00334578">
        <w:rPr>
          <w:rFonts w:ascii="Calibri" w:eastAsia="Calibri" w:hAnsi="Calibri"/>
          <w:b/>
          <w:sz w:val="24"/>
          <w:szCs w:val="20"/>
          <w:lang w:eastAsia="en-US"/>
        </w:rPr>
        <w:t>Royal Papworth Hospital NHS Foundation Trust</w:t>
      </w:r>
    </w:p>
    <w:p w:rsidR="00B02284" w:rsidRDefault="00B02284" w:rsidP="00B02284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0"/>
          <w:lang w:eastAsia="en-US"/>
        </w:rPr>
      </w:pPr>
      <w:r w:rsidRPr="00334578">
        <w:rPr>
          <w:rFonts w:ascii="Calibri" w:eastAsia="Calibri" w:hAnsi="Calibri"/>
          <w:b/>
          <w:sz w:val="24"/>
          <w:szCs w:val="20"/>
          <w:lang w:eastAsia="en-US"/>
        </w:rPr>
        <w:t>Pharmacy Clinical Trials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356"/>
      </w:tblGrid>
      <w:tr w:rsidR="00B02284" w:rsidTr="001064C3">
        <w:tc>
          <w:tcPr>
            <w:tcW w:w="8859" w:type="dxa"/>
            <w:gridSpan w:val="2"/>
            <w:shd w:val="clear" w:color="auto" w:fill="BFBFBF" w:themeFill="background1" w:themeFillShade="BF"/>
          </w:tcPr>
          <w:p w:rsidR="00B02284" w:rsidRPr="00334578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Returns </w:t>
            </w:r>
            <w:r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>Slip</w:t>
            </w:r>
            <w:r w:rsidRPr="00334578"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 for IMP</w:t>
            </w:r>
            <w:r>
              <w:rPr>
                <w:rFonts w:ascii="Calibri" w:eastAsia="Calibri" w:hAnsi="Calibri"/>
                <w:b/>
                <w:sz w:val="28"/>
                <w:szCs w:val="22"/>
                <w:lang w:eastAsia="en-US"/>
              </w:rPr>
              <w:t xml:space="preserve"> (Checklist)</w:t>
            </w: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Pr="00334578" w:rsidRDefault="00B02284" w:rsidP="001064C3">
            <w:pPr>
              <w:spacing w:after="240"/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Study Protocol Number</w:t>
            </w:r>
          </w:p>
        </w:tc>
        <w:tc>
          <w:tcPr>
            <w:tcW w:w="4356" w:type="dxa"/>
          </w:tcPr>
          <w:p w:rsidR="00B02284" w:rsidRDefault="00B02284" w:rsidP="001064C3">
            <w:pPr>
              <w:spacing w:after="24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Pr="00334578" w:rsidRDefault="00B02284" w:rsidP="001064C3">
            <w:pPr>
              <w:spacing w:after="240"/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Subject Study ID</w:t>
            </w:r>
          </w:p>
        </w:tc>
        <w:tc>
          <w:tcPr>
            <w:tcW w:w="4356" w:type="dxa"/>
          </w:tcPr>
          <w:p w:rsidR="00B02284" w:rsidRDefault="00B02284" w:rsidP="001064C3">
            <w:pPr>
              <w:spacing w:after="24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Pr="00334578" w:rsidRDefault="00B02284" w:rsidP="001064C3">
            <w:pPr>
              <w:spacing w:after="240"/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Date returns brought to hospital</w:t>
            </w:r>
          </w:p>
        </w:tc>
        <w:tc>
          <w:tcPr>
            <w:tcW w:w="4356" w:type="dxa"/>
          </w:tcPr>
          <w:p w:rsidR="00B02284" w:rsidRDefault="00B02284" w:rsidP="001064C3">
            <w:pPr>
              <w:spacing w:after="240"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Pr="00334578" w:rsidRDefault="00B02284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334578">
              <w:rPr>
                <w:rFonts w:ascii="Calibri" w:eastAsia="Calibri" w:hAnsi="Calibri"/>
                <w:sz w:val="24"/>
                <w:szCs w:val="22"/>
                <w:lang w:eastAsia="en-US"/>
              </w:rPr>
              <w:t>Confirmation that there are no prohibited items in the bag i.e.  sharps waste, cytotoxic waste, medical devices or non-study related material</w:t>
            </w:r>
          </w:p>
        </w:tc>
        <w:tc>
          <w:tcPr>
            <w:tcW w:w="4356" w:type="dxa"/>
          </w:tcPr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Default="00B02284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Staff signature and name</w:t>
            </w:r>
          </w:p>
          <w:p w:rsidR="00B02284" w:rsidRPr="00334578" w:rsidRDefault="00B02284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4356" w:type="dxa"/>
          </w:tcPr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Default="00B02284" w:rsidP="001064C3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Comments</w:t>
            </w:r>
          </w:p>
        </w:tc>
        <w:tc>
          <w:tcPr>
            <w:tcW w:w="4356" w:type="dxa"/>
          </w:tcPr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B02284" w:rsidTr="001064C3">
        <w:tc>
          <w:tcPr>
            <w:tcW w:w="4503" w:type="dxa"/>
            <w:vAlign w:val="center"/>
          </w:tcPr>
          <w:p w:rsidR="00B02284" w:rsidRDefault="00B02284" w:rsidP="004B4715">
            <w:pPr>
              <w:jc w:val="center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Date received in pharmacy </w:t>
            </w:r>
          </w:p>
        </w:tc>
        <w:tc>
          <w:tcPr>
            <w:tcW w:w="4356" w:type="dxa"/>
          </w:tcPr>
          <w:p w:rsidR="00B02284" w:rsidRDefault="00B02284" w:rsidP="001064C3">
            <w:pPr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0140CE" w:rsidRDefault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/>
    <w:p w:rsidR="000140CE" w:rsidRPr="000140CE" w:rsidRDefault="000140CE" w:rsidP="000140CE">
      <w:pPr>
        <w:jc w:val="center"/>
      </w:pPr>
      <w:bookmarkStart w:id="0" w:name="_GoBack"/>
    </w:p>
    <w:bookmarkEnd w:id="0"/>
    <w:p w:rsidR="000140CE" w:rsidRPr="000140CE" w:rsidRDefault="000140CE" w:rsidP="000140CE"/>
    <w:p w:rsidR="005D0C10" w:rsidRPr="000140CE" w:rsidRDefault="005D0C10" w:rsidP="000140CE"/>
    <w:sectPr w:rsidR="005D0C10" w:rsidRPr="000140C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84" w:rsidRDefault="00B02284" w:rsidP="00B02284">
      <w:r>
        <w:separator/>
      </w:r>
    </w:p>
  </w:endnote>
  <w:endnote w:type="continuationSeparator" w:id="0">
    <w:p w:rsidR="00B02284" w:rsidRDefault="00B02284" w:rsidP="00B0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CE" w:rsidRDefault="000140CE">
    <w:pPr>
      <w:pStyle w:val="Footer"/>
    </w:pPr>
    <w:r>
      <w:t>FRM074 Returns Slip for IMP Returns</w:t>
    </w:r>
  </w:p>
  <w:p w:rsidR="000140CE" w:rsidRDefault="000140CE">
    <w:pPr>
      <w:pStyle w:val="Footer"/>
    </w:pPr>
    <w:r>
      <w:t xml:space="preserve">Version </w:t>
    </w:r>
    <w:proofErr w:type="gramStart"/>
    <w:r>
      <w:t>1.0  Review</w:t>
    </w:r>
    <w:proofErr w:type="gramEnd"/>
    <w:r>
      <w:t xml:space="preserve"> Date : August 2020</w:t>
    </w:r>
  </w:p>
  <w:p w:rsidR="000140CE" w:rsidRDefault="000140CE">
    <w:pPr>
      <w:pStyle w:val="Footer"/>
    </w:pPr>
    <w:r>
      <w:tab/>
    </w:r>
    <w: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84" w:rsidRDefault="00B02284" w:rsidP="00B02284">
      <w:r>
        <w:separator/>
      </w:r>
    </w:p>
  </w:footnote>
  <w:footnote w:type="continuationSeparator" w:id="0">
    <w:p w:rsidR="00B02284" w:rsidRDefault="00B02284" w:rsidP="00B0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284" w:rsidRDefault="00B02284" w:rsidP="000140CE">
    <w:pPr>
      <w:pStyle w:val="Header"/>
      <w:jc w:val="right"/>
    </w:pPr>
    <w:r>
      <w:rPr>
        <w:noProof/>
      </w:rPr>
      <w:drawing>
        <wp:inline distT="0" distB="0" distL="0" distR="0" wp14:anchorId="54483C5A" wp14:editId="72403E7B">
          <wp:extent cx="2302416" cy="894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yal-Papworth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073" cy="8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84"/>
    <w:rsid w:val="000140CE"/>
    <w:rsid w:val="004B4715"/>
    <w:rsid w:val="005D0C10"/>
    <w:rsid w:val="00665124"/>
    <w:rsid w:val="00B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8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84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2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84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8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8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84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2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84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8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 Robyn (nee Sanderson)</dc:creator>
  <cp:lastModifiedBy>Doel Allison</cp:lastModifiedBy>
  <cp:revision>2</cp:revision>
  <dcterms:created xsi:type="dcterms:W3CDTF">2020-07-30T11:53:00Z</dcterms:created>
  <dcterms:modified xsi:type="dcterms:W3CDTF">2020-07-30T11:53:00Z</dcterms:modified>
</cp:coreProperties>
</file>