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D4E1" w14:textId="39CE483D" w:rsidR="000F04F4" w:rsidRDefault="0019042C" w:rsidP="00CB3B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C6089A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752" behindDoc="0" locked="0" layoutInCell="1" allowOverlap="1" wp14:anchorId="10CF8183" wp14:editId="03A84148">
            <wp:simplePos x="0" y="0"/>
            <wp:positionH relativeFrom="column">
              <wp:posOffset>3635147</wp:posOffset>
            </wp:positionH>
            <wp:positionV relativeFrom="paragraph">
              <wp:posOffset>-760273</wp:posOffset>
            </wp:positionV>
            <wp:extent cx="2501798" cy="971601"/>
            <wp:effectExtent l="0" t="0" r="0" b="0"/>
            <wp:wrapNone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798" cy="971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89A" w:rsidRPr="00C6089A">
        <w:rPr>
          <w:b/>
          <w:sz w:val="32"/>
          <w:szCs w:val="32"/>
        </w:rPr>
        <w:t>GD</w:t>
      </w:r>
      <w:r w:rsidR="009C69B5">
        <w:rPr>
          <w:b/>
          <w:sz w:val="32"/>
          <w:szCs w:val="32"/>
        </w:rPr>
        <w:t>031 Centrifuge Locations and Servicing</w:t>
      </w:r>
    </w:p>
    <w:p w14:paraId="76B2F362" w14:textId="77777777" w:rsidR="00CB3BCB" w:rsidRDefault="00CB3BCB" w:rsidP="00CB3BCB">
      <w:pPr>
        <w:pStyle w:val="List"/>
        <w:numPr>
          <w:ilvl w:val="0"/>
          <w:numId w:val="0"/>
        </w:numPr>
        <w:ind w:firstLine="964"/>
      </w:pPr>
    </w:p>
    <w:p w14:paraId="41E67EBA" w14:textId="2E7DED19" w:rsidR="00CB3BCB" w:rsidRDefault="00CB3BCB" w:rsidP="00CB3BCB">
      <w:pPr>
        <w:pStyle w:val="List"/>
        <w:numPr>
          <w:ilvl w:val="0"/>
          <w:numId w:val="0"/>
        </w:numPr>
      </w:pPr>
      <w:r>
        <w:t xml:space="preserve">Currently (2023) centrifuges are serviced by DJB </w:t>
      </w:r>
      <w:proofErr w:type="spellStart"/>
      <w:r>
        <w:t>L</w:t>
      </w:r>
      <w:r w:rsidRPr="00C13793">
        <w:t>abcare</w:t>
      </w:r>
      <w:proofErr w:type="spellEnd"/>
      <w:r>
        <w:t>.</w:t>
      </w:r>
    </w:p>
    <w:p w14:paraId="191DECCB" w14:textId="4153A6B0" w:rsidR="00CB3BCB" w:rsidRDefault="00CB3BCB" w:rsidP="00CB3BCB">
      <w:pPr>
        <w:pStyle w:val="List"/>
        <w:numPr>
          <w:ilvl w:val="0"/>
          <w:numId w:val="0"/>
        </w:numPr>
        <w:rPr>
          <w:rStyle w:val="Hyperlink"/>
        </w:rPr>
      </w:pPr>
      <w:r>
        <w:t>Unit 12,</w:t>
      </w:r>
      <w:r w:rsidRPr="00C13793">
        <w:t xml:space="preserve"> </w:t>
      </w:r>
      <w:r>
        <w:t xml:space="preserve">Cromwell Business Centre, Newport Pagnell, Buckinghamshire, MK16 9QS Tel: (01908) 612598 </w:t>
      </w:r>
      <w:hyperlink r:id="rId8" w:history="1">
        <w:r w:rsidRPr="00BC3A47">
          <w:rPr>
            <w:rStyle w:val="Hyperlink"/>
          </w:rPr>
          <w:t>www.djblabcare.co.uk</w:t>
        </w:r>
      </w:hyperlink>
    </w:p>
    <w:p w14:paraId="61117F13" w14:textId="77777777" w:rsidR="00CB3BCB" w:rsidRDefault="00CB3BCB" w:rsidP="00CB3BCB">
      <w:pPr>
        <w:pStyle w:val="List"/>
        <w:numPr>
          <w:ilvl w:val="0"/>
          <w:numId w:val="0"/>
        </w:numPr>
      </w:pPr>
    </w:p>
    <w:tbl>
      <w:tblPr>
        <w:tblStyle w:val="TableGrid"/>
        <w:tblW w:w="0" w:type="auto"/>
        <w:tblInd w:w="1115" w:type="dxa"/>
        <w:tblLook w:val="04A0" w:firstRow="1" w:lastRow="0" w:firstColumn="1" w:lastColumn="0" w:noHBand="0" w:noVBand="1"/>
      </w:tblPr>
      <w:tblGrid>
        <w:gridCol w:w="2451"/>
        <w:gridCol w:w="2823"/>
        <w:gridCol w:w="2627"/>
      </w:tblGrid>
      <w:tr w:rsidR="00CB3BCB" w:rsidRPr="008E18C9" w14:paraId="2F43088F" w14:textId="5C2C30E6" w:rsidTr="00CB3BCB">
        <w:trPr>
          <w:trHeight w:val="615"/>
        </w:trPr>
        <w:tc>
          <w:tcPr>
            <w:tcW w:w="2451" w:type="dxa"/>
            <w:hideMark/>
          </w:tcPr>
          <w:p w14:paraId="2C11EB09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Type of centrifuge</w:t>
            </w:r>
          </w:p>
        </w:tc>
        <w:tc>
          <w:tcPr>
            <w:tcW w:w="2823" w:type="dxa"/>
            <w:hideMark/>
          </w:tcPr>
          <w:p w14:paraId="46727017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2627" w:type="dxa"/>
          </w:tcPr>
          <w:p w14:paraId="265CCC8F" w14:textId="5BA9D949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Room ID</w:t>
            </w:r>
          </w:p>
        </w:tc>
      </w:tr>
      <w:tr w:rsidR="00CB3BCB" w:rsidRPr="008E18C9" w14:paraId="6CE8EA08" w14:textId="51205E18" w:rsidTr="00CB3BCB">
        <w:trPr>
          <w:trHeight w:val="965"/>
        </w:trPr>
        <w:tc>
          <w:tcPr>
            <w:tcW w:w="2451" w:type="dxa"/>
            <w:hideMark/>
          </w:tcPr>
          <w:p w14:paraId="39AC267F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Sorvall</w:t>
            </w:r>
            <w:proofErr w:type="spellEnd"/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ST8 </w:t>
            </w:r>
          </w:p>
        </w:tc>
        <w:tc>
          <w:tcPr>
            <w:tcW w:w="2823" w:type="dxa"/>
            <w:hideMark/>
          </w:tcPr>
          <w:p w14:paraId="1C4DBA18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RPH 1</w:t>
            </w: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vertAlign w:val="superscript"/>
                <w:lang w:eastAsia="en-GB"/>
              </w:rPr>
              <w:t>st</w:t>
            </w: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 Floor, Opposite Theatre 6</w:t>
            </w:r>
          </w:p>
        </w:tc>
        <w:tc>
          <w:tcPr>
            <w:tcW w:w="2627" w:type="dxa"/>
          </w:tcPr>
          <w:p w14:paraId="61C697E2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68A0229D" w14:textId="1ABD98CA" w:rsidTr="00CB3BCB">
        <w:trPr>
          <w:trHeight w:val="330"/>
        </w:trPr>
        <w:tc>
          <w:tcPr>
            <w:tcW w:w="2451" w:type="dxa"/>
            <w:hideMark/>
          </w:tcPr>
          <w:p w14:paraId="3E672167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Sorvall</w:t>
            </w:r>
            <w:proofErr w:type="spellEnd"/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ST 16R</w:t>
            </w:r>
          </w:p>
        </w:tc>
        <w:tc>
          <w:tcPr>
            <w:tcW w:w="2823" w:type="dxa"/>
            <w:hideMark/>
          </w:tcPr>
          <w:p w14:paraId="157946DC" w14:textId="70A46212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RPH Mini Lab</w:t>
            </w:r>
          </w:p>
        </w:tc>
        <w:tc>
          <w:tcPr>
            <w:tcW w:w="2627" w:type="dxa"/>
          </w:tcPr>
          <w:p w14:paraId="769B2F22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41E1F388" w14:textId="3A6C1C92" w:rsidTr="00CB3BCB">
        <w:trPr>
          <w:trHeight w:val="615"/>
        </w:trPr>
        <w:tc>
          <w:tcPr>
            <w:tcW w:w="2451" w:type="dxa"/>
            <w:hideMark/>
          </w:tcPr>
          <w:p w14:paraId="625CBFD1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Thermo</w:t>
            </w:r>
            <w:proofErr w:type="spellEnd"/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Hermes Pico21</w:t>
            </w:r>
          </w:p>
        </w:tc>
        <w:tc>
          <w:tcPr>
            <w:tcW w:w="2823" w:type="dxa"/>
            <w:hideMark/>
          </w:tcPr>
          <w:p w14:paraId="1B37AC84" w14:textId="6D5342D9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RPH Mini Lab</w:t>
            </w:r>
          </w:p>
        </w:tc>
        <w:tc>
          <w:tcPr>
            <w:tcW w:w="2627" w:type="dxa"/>
          </w:tcPr>
          <w:p w14:paraId="6090D232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150EB635" w14:textId="2EDCBB1B" w:rsidTr="00CB3BCB">
        <w:trPr>
          <w:trHeight w:val="615"/>
        </w:trPr>
        <w:tc>
          <w:tcPr>
            <w:tcW w:w="2451" w:type="dxa"/>
            <w:hideMark/>
          </w:tcPr>
          <w:p w14:paraId="14488F5C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Eppendorf 5702R</w:t>
            </w:r>
          </w:p>
        </w:tc>
        <w:tc>
          <w:tcPr>
            <w:tcW w:w="2823" w:type="dxa"/>
            <w:hideMark/>
          </w:tcPr>
          <w:p w14:paraId="3EB085ED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RPH Point of Care, Ground Floor</w:t>
            </w:r>
          </w:p>
        </w:tc>
        <w:tc>
          <w:tcPr>
            <w:tcW w:w="2627" w:type="dxa"/>
          </w:tcPr>
          <w:p w14:paraId="6502C6B6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67DC8A1B" w14:textId="368E0E08" w:rsidTr="00CB3BCB">
        <w:trPr>
          <w:trHeight w:val="330"/>
        </w:trPr>
        <w:tc>
          <w:tcPr>
            <w:tcW w:w="2451" w:type="dxa"/>
            <w:hideMark/>
          </w:tcPr>
          <w:p w14:paraId="7070D250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Eppendorf 5702R</w:t>
            </w:r>
          </w:p>
        </w:tc>
        <w:tc>
          <w:tcPr>
            <w:tcW w:w="2823" w:type="dxa"/>
            <w:hideMark/>
          </w:tcPr>
          <w:p w14:paraId="334136B5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RPH Level 4 Prep Room</w:t>
            </w:r>
          </w:p>
        </w:tc>
        <w:tc>
          <w:tcPr>
            <w:tcW w:w="2627" w:type="dxa"/>
          </w:tcPr>
          <w:p w14:paraId="02BD218D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748A8D11" w14:textId="2CBCCD21" w:rsidTr="00CB3BCB">
        <w:trPr>
          <w:trHeight w:val="330"/>
        </w:trPr>
        <w:tc>
          <w:tcPr>
            <w:tcW w:w="2451" w:type="dxa"/>
            <w:hideMark/>
          </w:tcPr>
          <w:p w14:paraId="12AB0B2C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Beckman GS-15R</w:t>
            </w:r>
          </w:p>
        </w:tc>
        <w:tc>
          <w:tcPr>
            <w:tcW w:w="2823" w:type="dxa"/>
            <w:hideMark/>
          </w:tcPr>
          <w:p w14:paraId="46D856E6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HLRI</w:t>
            </w:r>
          </w:p>
        </w:tc>
        <w:tc>
          <w:tcPr>
            <w:tcW w:w="2627" w:type="dxa"/>
          </w:tcPr>
          <w:p w14:paraId="62163997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62ED1A29" w14:textId="09AC3518" w:rsidTr="00CB3BCB">
        <w:trPr>
          <w:trHeight w:val="330"/>
        </w:trPr>
        <w:tc>
          <w:tcPr>
            <w:tcW w:w="2451" w:type="dxa"/>
          </w:tcPr>
          <w:p w14:paraId="0252CB60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30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Pico 21 Ambient Microcentrifuge</w:t>
            </w:r>
          </w:p>
        </w:tc>
        <w:tc>
          <w:tcPr>
            <w:tcW w:w="2823" w:type="dxa"/>
          </w:tcPr>
          <w:p w14:paraId="3D50E1A4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E18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HLRI</w:t>
            </w:r>
          </w:p>
        </w:tc>
        <w:tc>
          <w:tcPr>
            <w:tcW w:w="2627" w:type="dxa"/>
          </w:tcPr>
          <w:p w14:paraId="2E7D8807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CB3BCB" w:rsidRPr="008E18C9" w14:paraId="7AE4A81F" w14:textId="20D831C3" w:rsidTr="00CB3BCB">
        <w:trPr>
          <w:trHeight w:val="330"/>
        </w:trPr>
        <w:tc>
          <w:tcPr>
            <w:tcW w:w="2451" w:type="dxa"/>
          </w:tcPr>
          <w:p w14:paraId="3D116F9C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30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Sorvall</w:t>
            </w:r>
            <w:proofErr w:type="spellEnd"/>
            <w:r w:rsidRPr="00530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ST8R</w:t>
            </w:r>
          </w:p>
        </w:tc>
        <w:tc>
          <w:tcPr>
            <w:tcW w:w="2823" w:type="dxa"/>
          </w:tcPr>
          <w:p w14:paraId="60F38FE8" w14:textId="77777777" w:rsidR="00CB3BCB" w:rsidRPr="008E18C9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305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HLRI</w:t>
            </w:r>
          </w:p>
        </w:tc>
        <w:tc>
          <w:tcPr>
            <w:tcW w:w="2627" w:type="dxa"/>
          </w:tcPr>
          <w:p w14:paraId="20F9C8AE" w14:textId="77777777" w:rsidR="00CB3BCB" w:rsidRPr="0053058E" w:rsidRDefault="00CB3BCB" w:rsidP="00C116E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8B31448" w14:textId="77777777" w:rsidR="00CB3BCB" w:rsidRPr="000D581E" w:rsidRDefault="00CB3BCB" w:rsidP="00CB3BCB">
      <w:pPr>
        <w:jc w:val="center"/>
        <w:rPr>
          <w:rFonts w:ascii="Calibri" w:hAnsi="Calibri" w:cs="Calibri"/>
        </w:rPr>
      </w:pPr>
    </w:p>
    <w:sectPr w:rsidR="00CB3BCB" w:rsidRPr="000D581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770B" w14:textId="77777777" w:rsidR="005208CC" w:rsidRDefault="005208CC" w:rsidP="00E706C9">
      <w:pPr>
        <w:spacing w:after="0" w:line="240" w:lineRule="auto"/>
      </w:pPr>
      <w:r>
        <w:separator/>
      </w:r>
    </w:p>
  </w:endnote>
  <w:endnote w:type="continuationSeparator" w:id="0">
    <w:p w14:paraId="4DCE84D2" w14:textId="77777777" w:rsidR="005208CC" w:rsidRDefault="005208CC" w:rsidP="00E7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02341" w14:textId="7F8D5E3B" w:rsidR="00CB3BCB" w:rsidRDefault="00A47625" w:rsidP="000D581E">
    <w:pPr>
      <w:pStyle w:val="Header"/>
    </w:pPr>
    <w:r w:rsidRPr="00A47625">
      <w:t>GD</w:t>
    </w:r>
    <w:r w:rsidR="00584E0E">
      <w:t>0</w:t>
    </w:r>
    <w:r w:rsidR="009C69B5">
      <w:t>31 Centrifuge Locations and Servicing</w:t>
    </w:r>
    <w:r w:rsidRPr="00A47625">
      <w:t xml:space="preserve"> </w:t>
    </w:r>
  </w:p>
  <w:p w14:paraId="0499C08A" w14:textId="113AB8DC" w:rsidR="00256E9B" w:rsidRDefault="00961CB3" w:rsidP="000D581E">
    <w:pPr>
      <w:pStyle w:val="Header"/>
    </w:pPr>
    <w:r>
      <w:t xml:space="preserve">Version </w:t>
    </w:r>
    <w:r w:rsidR="00CB3BCB">
      <w:t>1</w:t>
    </w:r>
    <w:r>
      <w:t xml:space="preserve">.0 – Review Date: </w:t>
    </w:r>
    <w:r w:rsidR="00CB3BCB">
      <w:t>August</w:t>
    </w:r>
    <w:r w:rsidR="00584E0E">
      <w:t xml:space="preserve"> 2025</w:t>
    </w:r>
    <w:r w:rsidR="00B76149">
      <w:tab/>
    </w:r>
    <w:r w:rsidR="00B76149">
      <w:tab/>
    </w:r>
  </w:p>
  <w:p w14:paraId="197C238F" w14:textId="77777777" w:rsidR="00B76149" w:rsidRDefault="00B76149" w:rsidP="00256E9B">
    <w:pPr>
      <w:pStyle w:val="NoSpacing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926C0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926C0">
      <w:rPr>
        <w:b/>
        <w:noProof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4951" w14:textId="77777777" w:rsidR="005208CC" w:rsidRDefault="005208CC" w:rsidP="00E706C9">
      <w:pPr>
        <w:spacing w:after="0" w:line="240" w:lineRule="auto"/>
      </w:pPr>
      <w:r>
        <w:separator/>
      </w:r>
    </w:p>
  </w:footnote>
  <w:footnote w:type="continuationSeparator" w:id="0">
    <w:p w14:paraId="2BB0AF55" w14:textId="77777777" w:rsidR="005208CC" w:rsidRDefault="005208CC" w:rsidP="00E7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C689" w14:textId="0B0A6C67" w:rsidR="00B76149" w:rsidRPr="00A47625" w:rsidRDefault="00A47625" w:rsidP="00A47625">
    <w:pPr>
      <w:pStyle w:val="Header"/>
    </w:pPr>
    <w:r w:rsidRPr="00A47625">
      <w:t>GD</w:t>
    </w:r>
    <w:r w:rsidR="00584E0E">
      <w:t>0</w:t>
    </w:r>
    <w:r w:rsidR="009C69B5">
      <w:t>31</w:t>
    </w:r>
    <w:r w:rsidRPr="00A47625">
      <w:t xml:space="preserve"> </w:t>
    </w:r>
    <w:r w:rsidR="00CB3BCB">
      <w:t xml:space="preserve">Centrifuge </w:t>
    </w:r>
    <w:r w:rsidR="009C69B5">
      <w:t>L</w:t>
    </w:r>
    <w:r w:rsidR="00CB3BCB">
      <w:t>ocations</w:t>
    </w:r>
    <w:r w:rsidR="009C69B5">
      <w:t xml:space="preserve"> and Servicing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3F1"/>
    <w:multiLevelType w:val="hybridMultilevel"/>
    <w:tmpl w:val="E46EFAD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12F1F14"/>
    <w:multiLevelType w:val="hybridMultilevel"/>
    <w:tmpl w:val="E74261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B06A0"/>
    <w:multiLevelType w:val="multilevel"/>
    <w:tmpl w:val="0F5A431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pStyle w:val="List"/>
      <w:lvlText w:val="%5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5">
      <w:start w:val="1"/>
      <w:numFmt w:val="decimal"/>
      <w:pStyle w:val="List2"/>
      <w:lvlText w:val="%6."/>
      <w:lvlJc w:val="left"/>
      <w:pPr>
        <w:tabs>
          <w:tab w:val="num" w:pos="1418"/>
        </w:tabs>
        <w:ind w:left="1418" w:hanging="45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DD26005"/>
    <w:multiLevelType w:val="hybridMultilevel"/>
    <w:tmpl w:val="625828B6"/>
    <w:lvl w:ilvl="0" w:tplc="E09C4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E31DA"/>
    <w:multiLevelType w:val="hybridMultilevel"/>
    <w:tmpl w:val="7EEC85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D656C"/>
    <w:multiLevelType w:val="hybridMultilevel"/>
    <w:tmpl w:val="4CE08AEA"/>
    <w:lvl w:ilvl="0" w:tplc="A6661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84463">
    <w:abstractNumId w:val="4"/>
  </w:num>
  <w:num w:numId="2" w16cid:durableId="506991304">
    <w:abstractNumId w:val="1"/>
  </w:num>
  <w:num w:numId="3" w16cid:durableId="442723559">
    <w:abstractNumId w:val="3"/>
  </w:num>
  <w:num w:numId="4" w16cid:durableId="1139566614">
    <w:abstractNumId w:val="0"/>
  </w:num>
  <w:num w:numId="5" w16cid:durableId="1198738045">
    <w:abstractNumId w:val="5"/>
  </w:num>
  <w:num w:numId="6" w16cid:durableId="202731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73"/>
    <w:rsid w:val="00004BCC"/>
    <w:rsid w:val="00022873"/>
    <w:rsid w:val="00042DD1"/>
    <w:rsid w:val="0006276D"/>
    <w:rsid w:val="00063C53"/>
    <w:rsid w:val="0008613A"/>
    <w:rsid w:val="000A321D"/>
    <w:rsid w:val="000A33FC"/>
    <w:rsid w:val="000C1501"/>
    <w:rsid w:val="000D192A"/>
    <w:rsid w:val="000D581E"/>
    <w:rsid w:val="000E490C"/>
    <w:rsid w:val="000F04F4"/>
    <w:rsid w:val="00102FA8"/>
    <w:rsid w:val="001522F1"/>
    <w:rsid w:val="0015400A"/>
    <w:rsid w:val="0019042C"/>
    <w:rsid w:val="002027A2"/>
    <w:rsid w:val="002072F2"/>
    <w:rsid w:val="00225B8E"/>
    <w:rsid w:val="00256E9B"/>
    <w:rsid w:val="00256ED4"/>
    <w:rsid w:val="00275E24"/>
    <w:rsid w:val="00292B11"/>
    <w:rsid w:val="002B33FF"/>
    <w:rsid w:val="002D60B3"/>
    <w:rsid w:val="002E3CB3"/>
    <w:rsid w:val="002F11EF"/>
    <w:rsid w:val="00355207"/>
    <w:rsid w:val="00361450"/>
    <w:rsid w:val="0036210A"/>
    <w:rsid w:val="00380123"/>
    <w:rsid w:val="003820E2"/>
    <w:rsid w:val="003E490A"/>
    <w:rsid w:val="0041009C"/>
    <w:rsid w:val="00434047"/>
    <w:rsid w:val="00452463"/>
    <w:rsid w:val="00481356"/>
    <w:rsid w:val="00497C94"/>
    <w:rsid w:val="004A3685"/>
    <w:rsid w:val="004B5211"/>
    <w:rsid w:val="005208CC"/>
    <w:rsid w:val="00534FA9"/>
    <w:rsid w:val="00540579"/>
    <w:rsid w:val="005474A9"/>
    <w:rsid w:val="00554BED"/>
    <w:rsid w:val="00563801"/>
    <w:rsid w:val="00566929"/>
    <w:rsid w:val="00584E0E"/>
    <w:rsid w:val="005C1D47"/>
    <w:rsid w:val="00634A0C"/>
    <w:rsid w:val="00644E46"/>
    <w:rsid w:val="00651E21"/>
    <w:rsid w:val="00657B35"/>
    <w:rsid w:val="006903F3"/>
    <w:rsid w:val="006D7894"/>
    <w:rsid w:val="006E58D7"/>
    <w:rsid w:val="00725EF9"/>
    <w:rsid w:val="00775D5C"/>
    <w:rsid w:val="00780A8A"/>
    <w:rsid w:val="007A258E"/>
    <w:rsid w:val="007D65A5"/>
    <w:rsid w:val="00805401"/>
    <w:rsid w:val="008211E9"/>
    <w:rsid w:val="0084383F"/>
    <w:rsid w:val="0088215E"/>
    <w:rsid w:val="008E3248"/>
    <w:rsid w:val="00901A0F"/>
    <w:rsid w:val="00914B56"/>
    <w:rsid w:val="00961CB3"/>
    <w:rsid w:val="0096442D"/>
    <w:rsid w:val="0096486E"/>
    <w:rsid w:val="009658E6"/>
    <w:rsid w:val="009841A8"/>
    <w:rsid w:val="009A43FB"/>
    <w:rsid w:val="009B3BFB"/>
    <w:rsid w:val="009C69B5"/>
    <w:rsid w:val="00A32B43"/>
    <w:rsid w:val="00A34F78"/>
    <w:rsid w:val="00A4036C"/>
    <w:rsid w:val="00A47625"/>
    <w:rsid w:val="00A9028D"/>
    <w:rsid w:val="00A926C0"/>
    <w:rsid w:val="00AA46F5"/>
    <w:rsid w:val="00AB021B"/>
    <w:rsid w:val="00AC7864"/>
    <w:rsid w:val="00B362BD"/>
    <w:rsid w:val="00B76149"/>
    <w:rsid w:val="00B81261"/>
    <w:rsid w:val="00BD18D9"/>
    <w:rsid w:val="00BE1093"/>
    <w:rsid w:val="00C110C7"/>
    <w:rsid w:val="00C17E44"/>
    <w:rsid w:val="00C32F37"/>
    <w:rsid w:val="00C6089A"/>
    <w:rsid w:val="00C742A9"/>
    <w:rsid w:val="00CB3BCB"/>
    <w:rsid w:val="00D32A89"/>
    <w:rsid w:val="00D67116"/>
    <w:rsid w:val="00D7504F"/>
    <w:rsid w:val="00D91157"/>
    <w:rsid w:val="00DA086A"/>
    <w:rsid w:val="00DA2E01"/>
    <w:rsid w:val="00DB2CC0"/>
    <w:rsid w:val="00DD05A3"/>
    <w:rsid w:val="00DD5E2E"/>
    <w:rsid w:val="00E43EB1"/>
    <w:rsid w:val="00E51070"/>
    <w:rsid w:val="00E706C9"/>
    <w:rsid w:val="00E838DE"/>
    <w:rsid w:val="00EE5EC9"/>
    <w:rsid w:val="00EF6594"/>
    <w:rsid w:val="00EF67AF"/>
    <w:rsid w:val="00F40B6E"/>
    <w:rsid w:val="00F55308"/>
    <w:rsid w:val="00F60170"/>
    <w:rsid w:val="00F93858"/>
    <w:rsid w:val="00FA3BC6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5BE26"/>
  <w15:docId w15:val="{228805D0-7875-4B16-9F49-2F057CF3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List"/>
    <w:link w:val="Heading1Char"/>
    <w:autoRedefine/>
    <w:uiPriority w:val="9"/>
    <w:qFormat/>
    <w:rsid w:val="00CB3BCB"/>
    <w:pPr>
      <w:keepNext/>
      <w:keepLines/>
      <w:numPr>
        <w:numId w:val="6"/>
      </w:numPr>
      <w:spacing w:before="480" w:after="480"/>
      <w:jc w:val="both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List"/>
    <w:link w:val="Heading2Char"/>
    <w:uiPriority w:val="9"/>
    <w:unhideWhenUsed/>
    <w:qFormat/>
    <w:rsid w:val="00CB3BCB"/>
    <w:pPr>
      <w:keepNext/>
      <w:keepLines/>
      <w:numPr>
        <w:ilvl w:val="1"/>
        <w:numId w:val="6"/>
      </w:numPr>
      <w:spacing w:before="480" w:after="240"/>
      <w:jc w:val="both"/>
      <w:outlineLvl w:val="1"/>
    </w:pPr>
    <w:rPr>
      <w:rFonts w:ascii="Calibri" w:eastAsiaTheme="majorEastAsia" w:hAnsi="Calibr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List"/>
    <w:link w:val="Heading3Char"/>
    <w:uiPriority w:val="9"/>
    <w:unhideWhenUsed/>
    <w:qFormat/>
    <w:rsid w:val="00CB3BCB"/>
    <w:pPr>
      <w:keepNext/>
      <w:keepLines/>
      <w:numPr>
        <w:ilvl w:val="2"/>
        <w:numId w:val="6"/>
      </w:numPr>
      <w:spacing w:before="480" w:after="360"/>
      <w:jc w:val="both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List"/>
    <w:link w:val="Heading4Char"/>
    <w:uiPriority w:val="9"/>
    <w:unhideWhenUsed/>
    <w:qFormat/>
    <w:rsid w:val="00CB3BCB"/>
    <w:pPr>
      <w:keepNext/>
      <w:keepLines/>
      <w:numPr>
        <w:ilvl w:val="3"/>
        <w:numId w:val="6"/>
      </w:numPr>
      <w:spacing w:before="480" w:after="360"/>
      <w:jc w:val="both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3BCB"/>
    <w:pPr>
      <w:keepNext/>
      <w:keepLines/>
      <w:numPr>
        <w:ilvl w:val="6"/>
        <w:numId w:val="6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BCB"/>
    <w:pPr>
      <w:keepNext/>
      <w:keepLines/>
      <w:numPr>
        <w:ilvl w:val="7"/>
        <w:numId w:val="6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BCB"/>
    <w:pPr>
      <w:keepNext/>
      <w:keepLines/>
      <w:numPr>
        <w:ilvl w:val="8"/>
        <w:numId w:val="6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6C9"/>
  </w:style>
  <w:style w:type="paragraph" w:styleId="Footer">
    <w:name w:val="footer"/>
    <w:basedOn w:val="Normal"/>
    <w:link w:val="FooterChar"/>
    <w:uiPriority w:val="99"/>
    <w:unhideWhenUsed/>
    <w:rsid w:val="00E7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6C9"/>
  </w:style>
  <w:style w:type="character" w:customStyle="1" w:styleId="comment-copy">
    <w:name w:val="comment-copy"/>
    <w:basedOn w:val="DefaultParagraphFont"/>
    <w:rsid w:val="00275E24"/>
  </w:style>
  <w:style w:type="paragraph" w:styleId="NoSpacing">
    <w:name w:val="No Spacing"/>
    <w:uiPriority w:val="1"/>
    <w:qFormat/>
    <w:rsid w:val="00256E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3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B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7C9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C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685"/>
    <w:rPr>
      <w:color w:val="605E5C"/>
      <w:shd w:val="clear" w:color="auto" w:fill="E1DFDD"/>
    </w:rPr>
  </w:style>
  <w:style w:type="paragraph" w:customStyle="1" w:styleId="Default">
    <w:name w:val="Default"/>
    <w:rsid w:val="000D58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3BCB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3BCB"/>
    <w:rPr>
      <w:rFonts w:ascii="Calibri" w:eastAsiaTheme="majorEastAsia" w:hAnsi="Calibr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3BCB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B3BCB"/>
    <w:rPr>
      <w:rFonts w:ascii="Calibri" w:eastAsiaTheme="majorEastAsia" w:hAnsi="Calibr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CB3B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B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CB3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">
    <w:name w:val="List"/>
    <w:basedOn w:val="Normal"/>
    <w:uiPriority w:val="99"/>
    <w:unhideWhenUsed/>
    <w:qFormat/>
    <w:rsid w:val="00CB3BCB"/>
    <w:pPr>
      <w:numPr>
        <w:ilvl w:val="4"/>
        <w:numId w:val="6"/>
      </w:numPr>
      <w:spacing w:before="200"/>
      <w:jc w:val="both"/>
    </w:pPr>
  </w:style>
  <w:style w:type="paragraph" w:styleId="List2">
    <w:name w:val="List 2"/>
    <w:basedOn w:val="Normal"/>
    <w:uiPriority w:val="99"/>
    <w:unhideWhenUsed/>
    <w:qFormat/>
    <w:rsid w:val="00CB3BCB"/>
    <w:pPr>
      <w:numPr>
        <w:ilvl w:val="5"/>
        <w:numId w:val="6"/>
      </w:numPr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blabcar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JoSteele</dc:creator>
  <cp:lastModifiedBy>HATTINGH, Stacey (ROYAL PAPWORTH HOSPITAL NHS FOUNDATION TRUST)</cp:lastModifiedBy>
  <cp:revision>2</cp:revision>
  <cp:lastPrinted>2022-10-01T09:17:00Z</cp:lastPrinted>
  <dcterms:created xsi:type="dcterms:W3CDTF">2023-08-17T07:04:00Z</dcterms:created>
  <dcterms:modified xsi:type="dcterms:W3CDTF">2023-08-17T07:04:00Z</dcterms:modified>
</cp:coreProperties>
</file>